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BA603" w14:textId="4046253A" w:rsidR="004A3BD7" w:rsidRPr="002F5113" w:rsidRDefault="0070491C">
      <w:pPr>
        <w:rPr>
          <w:b/>
          <w:sz w:val="36"/>
          <w:szCs w:val="36"/>
          <w:lang w:val="en-US"/>
        </w:rPr>
      </w:pPr>
      <w:r w:rsidRPr="002F5113">
        <w:rPr>
          <w:b/>
          <w:sz w:val="36"/>
          <w:szCs w:val="36"/>
          <w:lang w:val="en-US"/>
        </w:rPr>
        <w:t xml:space="preserve">Rural Spark </w:t>
      </w:r>
      <w:r w:rsidR="002F5113" w:rsidRPr="002F5113">
        <w:rPr>
          <w:b/>
          <w:sz w:val="36"/>
          <w:szCs w:val="36"/>
          <w:lang w:val="en-US"/>
        </w:rPr>
        <w:t>strengthens position in</w:t>
      </w:r>
      <w:r w:rsidR="000F6DEF" w:rsidRPr="002F5113">
        <w:rPr>
          <w:b/>
          <w:sz w:val="36"/>
          <w:szCs w:val="36"/>
          <w:lang w:val="en-US"/>
        </w:rPr>
        <w:t xml:space="preserve"> </w:t>
      </w:r>
      <w:r w:rsidR="00E02469">
        <w:rPr>
          <w:b/>
          <w:sz w:val="36"/>
          <w:szCs w:val="36"/>
          <w:lang w:val="en-US"/>
        </w:rPr>
        <w:t xml:space="preserve">Sub-Saharan </w:t>
      </w:r>
      <w:r w:rsidR="000F6DEF" w:rsidRPr="002F5113">
        <w:rPr>
          <w:b/>
          <w:sz w:val="36"/>
          <w:szCs w:val="36"/>
          <w:lang w:val="en-US"/>
        </w:rPr>
        <w:t>Afri</w:t>
      </w:r>
      <w:r w:rsidR="00E02469">
        <w:rPr>
          <w:b/>
          <w:sz w:val="36"/>
          <w:szCs w:val="36"/>
          <w:lang w:val="en-US"/>
        </w:rPr>
        <w:t>c</w:t>
      </w:r>
      <w:r w:rsidR="000F6DEF" w:rsidRPr="002F5113">
        <w:rPr>
          <w:b/>
          <w:sz w:val="36"/>
          <w:szCs w:val="36"/>
          <w:lang w:val="en-US"/>
        </w:rPr>
        <w:t xml:space="preserve">a </w:t>
      </w:r>
      <w:r w:rsidR="002F5113" w:rsidRPr="002F5113">
        <w:rPr>
          <w:b/>
          <w:sz w:val="36"/>
          <w:szCs w:val="36"/>
          <w:lang w:val="en-US"/>
        </w:rPr>
        <w:t>by raising</w:t>
      </w:r>
      <w:r w:rsidR="000F6DEF" w:rsidRPr="002F5113">
        <w:rPr>
          <w:b/>
          <w:sz w:val="36"/>
          <w:szCs w:val="36"/>
          <w:lang w:val="en-US"/>
        </w:rPr>
        <w:t xml:space="preserve"> </w:t>
      </w:r>
      <w:r w:rsidR="005A07BB" w:rsidRPr="005A07BB">
        <w:rPr>
          <w:b/>
          <w:sz w:val="36"/>
          <w:szCs w:val="36"/>
          <w:lang w:val="en-GB"/>
        </w:rPr>
        <w:t xml:space="preserve">€ </w:t>
      </w:r>
      <w:r w:rsidR="000F6DEF" w:rsidRPr="002F5113">
        <w:rPr>
          <w:b/>
          <w:sz w:val="36"/>
          <w:szCs w:val="36"/>
          <w:lang w:val="en-US"/>
        </w:rPr>
        <w:t>3</w:t>
      </w:r>
      <w:r w:rsidR="00707D81">
        <w:rPr>
          <w:b/>
          <w:sz w:val="36"/>
          <w:szCs w:val="36"/>
          <w:lang w:val="en-US"/>
        </w:rPr>
        <w:t>.</w:t>
      </w:r>
      <w:r w:rsidR="000F6DEF" w:rsidRPr="002F5113">
        <w:rPr>
          <w:b/>
          <w:sz w:val="36"/>
          <w:szCs w:val="36"/>
          <w:lang w:val="en-US"/>
        </w:rPr>
        <w:t>5</w:t>
      </w:r>
      <w:r w:rsidR="002F5113" w:rsidRPr="002F5113">
        <w:rPr>
          <w:b/>
          <w:sz w:val="36"/>
          <w:szCs w:val="36"/>
          <w:lang w:val="en-US"/>
        </w:rPr>
        <w:t xml:space="preserve"> million </w:t>
      </w:r>
      <w:r w:rsidR="00886847">
        <w:rPr>
          <w:b/>
          <w:sz w:val="36"/>
          <w:szCs w:val="36"/>
          <w:lang w:val="en-US"/>
        </w:rPr>
        <w:t xml:space="preserve">growth </w:t>
      </w:r>
      <w:r w:rsidR="002F5113" w:rsidRPr="002F5113">
        <w:rPr>
          <w:b/>
          <w:sz w:val="36"/>
          <w:szCs w:val="36"/>
          <w:lang w:val="en-US"/>
        </w:rPr>
        <w:t xml:space="preserve">capital </w:t>
      </w:r>
    </w:p>
    <w:p w14:paraId="666C197B" w14:textId="39487143" w:rsidR="00B64295" w:rsidRPr="002F5113" w:rsidRDefault="00B64295">
      <w:pPr>
        <w:rPr>
          <w:b/>
          <w:bCs/>
          <w:lang w:val="en-US"/>
        </w:rPr>
      </w:pPr>
    </w:p>
    <w:p w14:paraId="3794E1EF" w14:textId="0D68B6E0" w:rsidR="002F5113" w:rsidRDefault="002F5113" w:rsidP="00B64295">
      <w:pPr>
        <w:rPr>
          <w:lang w:val="en-US"/>
        </w:rPr>
      </w:pPr>
      <w:r w:rsidRPr="002F5113">
        <w:rPr>
          <w:lang w:val="en-US"/>
        </w:rPr>
        <w:t xml:space="preserve">Rural Spark is scaling up. </w:t>
      </w:r>
      <w:r>
        <w:rPr>
          <w:lang w:val="en-US"/>
        </w:rPr>
        <w:t>From 2019 onwards the company sold over 20</w:t>
      </w:r>
      <w:r w:rsidR="005A07BB">
        <w:rPr>
          <w:lang w:val="en-US"/>
        </w:rPr>
        <w:t>.</w:t>
      </w:r>
      <w:r>
        <w:rPr>
          <w:lang w:val="en-US"/>
        </w:rPr>
        <w:t xml:space="preserve">000 energy-kits in Sub-Saharan Africa. </w:t>
      </w:r>
      <w:r w:rsidRPr="002F5113">
        <w:rPr>
          <w:lang w:val="en-US"/>
        </w:rPr>
        <w:t xml:space="preserve">With fresh capital </w:t>
      </w:r>
      <w:r w:rsidR="00886847">
        <w:rPr>
          <w:lang w:val="en-US"/>
        </w:rPr>
        <w:t>from</w:t>
      </w:r>
      <w:r w:rsidRPr="002F5113">
        <w:rPr>
          <w:lang w:val="en-US"/>
        </w:rPr>
        <w:t xml:space="preserve"> </w:t>
      </w:r>
      <w:r w:rsidR="00B64295" w:rsidRPr="002F5113">
        <w:rPr>
          <w:lang w:val="en-US"/>
        </w:rPr>
        <w:t xml:space="preserve">BOM Brabant Ventures, YARD ENERGY Investments </w:t>
      </w:r>
      <w:r w:rsidRPr="002F5113">
        <w:rPr>
          <w:lang w:val="en-US"/>
        </w:rPr>
        <w:t>and</w:t>
      </w:r>
      <w:r w:rsidR="00B64295" w:rsidRPr="002F5113">
        <w:rPr>
          <w:lang w:val="en-US"/>
        </w:rPr>
        <w:t xml:space="preserve"> DOEN</w:t>
      </w:r>
      <w:r w:rsidRPr="002F5113">
        <w:rPr>
          <w:lang w:val="en-US"/>
        </w:rPr>
        <w:t xml:space="preserve"> </w:t>
      </w:r>
      <w:r w:rsidR="005A07BB">
        <w:rPr>
          <w:lang w:val="en-US"/>
        </w:rPr>
        <w:t>Participations</w:t>
      </w:r>
      <w:r w:rsidRPr="002F5113">
        <w:rPr>
          <w:lang w:val="en-US"/>
        </w:rPr>
        <w:t xml:space="preserve">, Rural Spark </w:t>
      </w:r>
      <w:r>
        <w:rPr>
          <w:lang w:val="en-US"/>
        </w:rPr>
        <w:t>is ready for the next step in rural electrification. The capital enables the company to grow, enter new markets and further innovate their modular energy solution.</w:t>
      </w:r>
    </w:p>
    <w:p w14:paraId="7F42C9B9" w14:textId="4041B292" w:rsidR="002F5113" w:rsidRDefault="002F5113" w:rsidP="00B64295">
      <w:pPr>
        <w:rPr>
          <w:lang w:val="en-US"/>
        </w:rPr>
      </w:pPr>
    </w:p>
    <w:p w14:paraId="336C6853" w14:textId="0EFBC9BE" w:rsidR="002F5113" w:rsidRDefault="002F5113" w:rsidP="00B64295">
      <w:pPr>
        <w:rPr>
          <w:lang w:val="en-US"/>
        </w:rPr>
      </w:pPr>
      <w:r>
        <w:rPr>
          <w:lang w:val="en-US"/>
        </w:rPr>
        <w:t xml:space="preserve">According to the company, originating from the Netherlands, access to electricity is crucial to economic development for approximately 580 million people in Africa. Their Energy-kit and supporting ecosystem </w:t>
      </w:r>
      <w:r w:rsidR="00886847">
        <w:rPr>
          <w:lang w:val="en-US"/>
        </w:rPr>
        <w:t>services</w:t>
      </w:r>
      <w:r>
        <w:rPr>
          <w:lang w:val="en-US"/>
        </w:rPr>
        <w:t xml:space="preserve"> this need. Th</w:t>
      </w:r>
      <w:r w:rsidR="00886847">
        <w:rPr>
          <w:lang w:val="en-US"/>
        </w:rPr>
        <w:t>e</w:t>
      </w:r>
      <w:r>
        <w:rPr>
          <w:lang w:val="en-US"/>
        </w:rPr>
        <w:t xml:space="preserve"> solution consists of smart battery packs connected to solar panels and a range of appliances </w:t>
      </w:r>
      <w:r w:rsidR="00886847">
        <w:rPr>
          <w:lang w:val="en-US"/>
        </w:rPr>
        <w:t>including</w:t>
      </w:r>
      <w:r>
        <w:rPr>
          <w:lang w:val="en-US"/>
        </w:rPr>
        <w:t xml:space="preserve"> lamps, fans and TVs</w:t>
      </w:r>
      <w:r w:rsidR="005A07BB">
        <w:rPr>
          <w:lang w:val="en-US"/>
        </w:rPr>
        <w:t xml:space="preserve">. It is </w:t>
      </w:r>
      <w:r>
        <w:rPr>
          <w:lang w:val="en-US"/>
        </w:rPr>
        <w:t>supported by</w:t>
      </w:r>
      <w:r w:rsidR="005A07BB">
        <w:rPr>
          <w:lang w:val="en-US"/>
        </w:rPr>
        <w:t>, among others,</w:t>
      </w:r>
      <w:r w:rsidR="00A64114">
        <w:rPr>
          <w:lang w:val="en-US"/>
        </w:rPr>
        <w:t xml:space="preserve"> </w:t>
      </w:r>
      <w:r w:rsidR="008310D7">
        <w:rPr>
          <w:lang w:val="en-US"/>
        </w:rPr>
        <w:t>Rural Spark’s</w:t>
      </w:r>
      <w:r w:rsidR="005A07BB">
        <w:rPr>
          <w:lang w:val="en-US"/>
        </w:rPr>
        <w:t xml:space="preserve"> </w:t>
      </w:r>
      <w:r w:rsidR="008310D7">
        <w:rPr>
          <w:lang w:val="en-US"/>
        </w:rPr>
        <w:t>s</w:t>
      </w:r>
      <w:r>
        <w:rPr>
          <w:lang w:val="en-US"/>
        </w:rPr>
        <w:t>ervice and payment platform</w:t>
      </w:r>
      <w:r w:rsidR="005A07BB">
        <w:rPr>
          <w:lang w:val="en-US"/>
        </w:rPr>
        <w:t>,</w:t>
      </w:r>
      <w:r w:rsidR="00A64114">
        <w:rPr>
          <w:lang w:val="en-US"/>
        </w:rPr>
        <w:t xml:space="preserve"> and</w:t>
      </w:r>
      <w:r>
        <w:rPr>
          <w:lang w:val="en-US"/>
        </w:rPr>
        <w:t xml:space="preserve"> financing program for local partners. Smartly connecting multiple kits allows for powering a growing range of appliances for productive use.</w:t>
      </w:r>
    </w:p>
    <w:p w14:paraId="1FCA30AF" w14:textId="77777777" w:rsidR="002F5113" w:rsidRDefault="002F5113" w:rsidP="00B64295">
      <w:pPr>
        <w:rPr>
          <w:lang w:val="en-US"/>
        </w:rPr>
      </w:pPr>
    </w:p>
    <w:p w14:paraId="77815D02" w14:textId="4F37FAA6" w:rsidR="00B64295" w:rsidRDefault="006B7260" w:rsidP="00B64295">
      <w:pPr>
        <w:rPr>
          <w:lang w:val="en-US"/>
        </w:rPr>
      </w:pPr>
      <w:r>
        <w:rPr>
          <w:lang w:val="en-US"/>
        </w:rPr>
        <w:t>“Access to electric</w:t>
      </w:r>
      <w:r w:rsidR="005A07BB">
        <w:rPr>
          <w:lang w:val="en-US"/>
        </w:rPr>
        <w:t>it</w:t>
      </w:r>
      <w:r>
        <w:rPr>
          <w:lang w:val="en-US"/>
        </w:rPr>
        <w:t xml:space="preserve">y is essential to </w:t>
      </w:r>
      <w:r w:rsidR="00886847">
        <w:rPr>
          <w:lang w:val="en-US"/>
        </w:rPr>
        <w:t>local</w:t>
      </w:r>
      <w:r>
        <w:rPr>
          <w:lang w:val="en-US"/>
        </w:rPr>
        <w:t xml:space="preserve"> economic development”, says Harmen van Heist, </w:t>
      </w:r>
      <w:r w:rsidR="00886847">
        <w:rPr>
          <w:lang w:val="en-US"/>
        </w:rPr>
        <w:t>co-</w:t>
      </w:r>
      <w:r>
        <w:rPr>
          <w:lang w:val="en-US"/>
        </w:rPr>
        <w:t>founder of Rural Spark. “By smartly linking kits, we continue to increase the power and capacity of the kit. By connecting kits to each other, we create energy-networks: simple and future-proof.”</w:t>
      </w:r>
    </w:p>
    <w:p w14:paraId="7620430D" w14:textId="4EB9485A" w:rsidR="006B7260" w:rsidRDefault="006B7260" w:rsidP="00B64295">
      <w:pPr>
        <w:rPr>
          <w:lang w:val="en-US"/>
        </w:rPr>
      </w:pPr>
    </w:p>
    <w:p w14:paraId="08B12E5D" w14:textId="1E759D52" w:rsidR="00DB4D9A" w:rsidRDefault="006B7260" w:rsidP="00DB4D9A">
      <w:pPr>
        <w:rPr>
          <w:lang w:val="en-US"/>
        </w:rPr>
      </w:pPr>
      <w:r>
        <w:rPr>
          <w:lang w:val="en-US"/>
        </w:rPr>
        <w:t>Van Heist: “We’re glad to have the new investors on board. Not just for the financial means that allow for growth and</w:t>
      </w:r>
      <w:r w:rsidR="005A07BB">
        <w:rPr>
          <w:lang w:val="en-US"/>
        </w:rPr>
        <w:t xml:space="preserve"> </w:t>
      </w:r>
      <w:r>
        <w:rPr>
          <w:lang w:val="en-US"/>
        </w:rPr>
        <w:t>development. Knowledge of the market</w:t>
      </w:r>
      <w:r w:rsidR="00886847">
        <w:rPr>
          <w:lang w:val="en-US"/>
        </w:rPr>
        <w:t xml:space="preserve"> and</w:t>
      </w:r>
      <w:r>
        <w:rPr>
          <w:lang w:val="en-US"/>
        </w:rPr>
        <w:t xml:space="preserve"> product development: all parties bring their own, complementary expertise. Together we function as a dream</w:t>
      </w:r>
      <w:r w:rsidR="005A07BB">
        <w:rPr>
          <w:lang w:val="en-US"/>
        </w:rPr>
        <w:t xml:space="preserve"> </w:t>
      </w:r>
      <w:r>
        <w:rPr>
          <w:lang w:val="en-US"/>
        </w:rPr>
        <w:t>team”</w:t>
      </w:r>
    </w:p>
    <w:p w14:paraId="21FC10D7" w14:textId="5E1EBB0E" w:rsidR="006B7260" w:rsidRDefault="006B7260" w:rsidP="00DB4D9A">
      <w:pPr>
        <w:rPr>
          <w:lang w:val="en-US"/>
        </w:rPr>
      </w:pPr>
    </w:p>
    <w:p w14:paraId="5BFAF5B4" w14:textId="14AC6964" w:rsidR="006B7260" w:rsidRDefault="006B7260" w:rsidP="006B7260">
      <w:pPr>
        <w:jc w:val="center"/>
        <w:rPr>
          <w:lang w:val="en-US"/>
        </w:rPr>
      </w:pPr>
      <w:r w:rsidRPr="00886847">
        <w:rPr>
          <w:lang w:val="en-US"/>
        </w:rPr>
        <w:t xml:space="preserve">- End of press release </w:t>
      </w:r>
      <w:r w:rsidR="005A07BB">
        <w:rPr>
          <w:lang w:val="en-US"/>
        </w:rPr>
        <w:t>–</w:t>
      </w:r>
    </w:p>
    <w:p w14:paraId="0955A15D" w14:textId="3553E8BC" w:rsidR="005A07BB" w:rsidRDefault="005A07BB" w:rsidP="006B7260">
      <w:pPr>
        <w:jc w:val="center"/>
        <w:rPr>
          <w:lang w:val="en-US"/>
        </w:rPr>
      </w:pPr>
    </w:p>
    <w:p w14:paraId="799EBF87" w14:textId="3BA8651C" w:rsidR="005A07BB" w:rsidRPr="009705E8" w:rsidRDefault="005A07BB" w:rsidP="005A07BB">
      <w:pPr>
        <w:rPr>
          <w:b/>
        </w:rPr>
      </w:pPr>
      <w:r>
        <w:rPr>
          <w:b/>
        </w:rPr>
        <w:t>Rural Spark:</w:t>
      </w:r>
    </w:p>
    <w:p w14:paraId="2ADA731B" w14:textId="4604ECDF" w:rsidR="005A07BB" w:rsidRDefault="005A07BB" w:rsidP="005A07BB">
      <w:pPr>
        <w:numPr>
          <w:ilvl w:val="0"/>
          <w:numId w:val="1"/>
        </w:numPr>
        <w:rPr>
          <w:lang w:val="en-US"/>
        </w:rPr>
      </w:pPr>
      <w:r w:rsidRPr="005A07BB">
        <w:rPr>
          <w:lang w:val="en-US"/>
        </w:rPr>
        <w:t>The energy kit is at the core of what Rural Spark</w:t>
      </w:r>
      <w:r>
        <w:rPr>
          <w:lang w:val="en-US"/>
        </w:rPr>
        <w:t xml:space="preserve"> offers. This modular kit that can be extended, consists of a central router and smart </w:t>
      </w:r>
      <w:r w:rsidR="007557A7">
        <w:rPr>
          <w:lang w:val="en-US"/>
        </w:rPr>
        <w:t>battery packs</w:t>
      </w:r>
      <w:r>
        <w:rPr>
          <w:lang w:val="en-US"/>
        </w:rPr>
        <w:t xml:space="preserve"> that powers a wide variety of devices like lamps, fans and TVs based on solar power.</w:t>
      </w:r>
    </w:p>
    <w:p w14:paraId="184694FB" w14:textId="086725CB" w:rsidR="005A07BB" w:rsidRDefault="005A07BB" w:rsidP="007557A7">
      <w:pPr>
        <w:numPr>
          <w:ilvl w:val="0"/>
          <w:numId w:val="1"/>
        </w:numPr>
        <w:rPr>
          <w:lang w:val="en-US"/>
        </w:rPr>
      </w:pPr>
      <w:r>
        <w:rPr>
          <w:lang w:val="en-US"/>
        </w:rPr>
        <w:t>The kit is equipped with a ‘Pay As You Go’ system</w:t>
      </w:r>
      <w:r w:rsidR="007557A7">
        <w:rPr>
          <w:lang w:val="en-US"/>
        </w:rPr>
        <w:t>. Users activate the kit using mobile money which is all managed by the service and payment platform.</w:t>
      </w:r>
    </w:p>
    <w:p w14:paraId="78219F94" w14:textId="3D85BA9E" w:rsidR="007557A7" w:rsidRDefault="007557A7" w:rsidP="007557A7">
      <w:pPr>
        <w:numPr>
          <w:ilvl w:val="0"/>
          <w:numId w:val="1"/>
        </w:numPr>
        <w:rPr>
          <w:lang w:val="en-US"/>
        </w:rPr>
      </w:pPr>
      <w:r>
        <w:rPr>
          <w:lang w:val="en-US"/>
        </w:rPr>
        <w:t>Rural Spark offers access to finance for distribution partners, which allows for payment of the kits over multiple years. It also provides export-insurance for Rural Spark.</w:t>
      </w:r>
    </w:p>
    <w:p w14:paraId="0A12938C" w14:textId="71F2488A" w:rsidR="005A07BB" w:rsidRPr="007557A7" w:rsidRDefault="007557A7" w:rsidP="007557A7">
      <w:pPr>
        <w:numPr>
          <w:ilvl w:val="0"/>
          <w:numId w:val="1"/>
        </w:numPr>
        <w:rPr>
          <w:lang w:val="en-US"/>
        </w:rPr>
      </w:pPr>
      <w:r>
        <w:rPr>
          <w:lang w:val="en-US"/>
        </w:rPr>
        <w:t>Rural Spark also provides training of local Solar Engineers for technical support and after sales services.</w:t>
      </w:r>
    </w:p>
    <w:p w14:paraId="05B3096D" w14:textId="77777777" w:rsidR="005A07BB" w:rsidRPr="007557A7" w:rsidRDefault="005A07BB" w:rsidP="005A07BB">
      <w:pPr>
        <w:rPr>
          <w:lang w:val="en-US"/>
        </w:rPr>
      </w:pPr>
    </w:p>
    <w:p w14:paraId="54754314" w14:textId="77777777" w:rsidR="007557A7" w:rsidRDefault="007557A7" w:rsidP="005A07BB"/>
    <w:p w14:paraId="2BB934A7" w14:textId="77777777" w:rsidR="007557A7" w:rsidRDefault="007557A7" w:rsidP="005A07BB"/>
    <w:p w14:paraId="6F476B0E" w14:textId="77777777" w:rsidR="007557A7" w:rsidRDefault="007557A7" w:rsidP="005A07BB"/>
    <w:p w14:paraId="1B67801D" w14:textId="77777777" w:rsidR="007557A7" w:rsidRDefault="007557A7" w:rsidP="005A07BB"/>
    <w:p w14:paraId="6A0B8FBF" w14:textId="77777777" w:rsidR="007557A7" w:rsidRDefault="007557A7" w:rsidP="005A07BB"/>
    <w:p w14:paraId="407D4A7A" w14:textId="6CAAA868" w:rsidR="005A07BB" w:rsidRDefault="005A07BB" w:rsidP="005A07BB">
      <w:r>
        <w:lastRenderedPageBreak/>
        <w:t>Meer informatie:</w:t>
      </w:r>
    </w:p>
    <w:p w14:paraId="219F06C9" w14:textId="77777777" w:rsidR="005A07BB" w:rsidRDefault="005A07BB" w:rsidP="005A07BB"/>
    <w:p w14:paraId="6CD4060A" w14:textId="77777777" w:rsidR="005A07BB" w:rsidRPr="009705E8" w:rsidRDefault="005A07BB" w:rsidP="005A07BB">
      <w:pPr>
        <w:rPr>
          <w:b/>
        </w:rPr>
      </w:pPr>
      <w:r w:rsidRPr="009705E8">
        <w:rPr>
          <w:b/>
        </w:rPr>
        <w:t>BOM Brabant Ventures</w:t>
      </w:r>
    </w:p>
    <w:p w14:paraId="06C24F80" w14:textId="638E6411" w:rsidR="005A07BB" w:rsidRDefault="007557A7" w:rsidP="007557A7">
      <w:pPr>
        <w:rPr>
          <w:lang w:val="en-US"/>
        </w:rPr>
      </w:pPr>
      <w:r w:rsidRPr="007557A7">
        <w:rPr>
          <w:lang w:val="en-US"/>
        </w:rPr>
        <w:t xml:space="preserve">Together with entrepreneurs, </w:t>
      </w:r>
      <w:r>
        <w:rPr>
          <w:lang w:val="en-US"/>
        </w:rPr>
        <w:t>t</w:t>
      </w:r>
      <w:r w:rsidRPr="007557A7">
        <w:rPr>
          <w:lang w:val="en-US"/>
        </w:rPr>
        <w:t xml:space="preserve">he </w:t>
      </w:r>
      <w:r w:rsidR="005A07BB" w:rsidRPr="007557A7">
        <w:rPr>
          <w:lang w:val="en-US"/>
        </w:rPr>
        <w:t xml:space="preserve">BOM (Brabantse Ontwikkelings Maatschappij) </w:t>
      </w:r>
      <w:r w:rsidRPr="007557A7">
        <w:rPr>
          <w:lang w:val="en-US"/>
        </w:rPr>
        <w:t xml:space="preserve">builds a strong, sustainable and future proof economy in the Province of Noord-Brabant, the Netherlands. </w:t>
      </w:r>
    </w:p>
    <w:p w14:paraId="68A1DB35" w14:textId="246363D6" w:rsidR="007557A7" w:rsidRDefault="007557A7" w:rsidP="007557A7">
      <w:pPr>
        <w:rPr>
          <w:lang w:val="en-US"/>
        </w:rPr>
      </w:pPr>
    </w:p>
    <w:p w14:paraId="6770A515" w14:textId="4D5FB2EB" w:rsidR="005A07BB" w:rsidRDefault="007557A7" w:rsidP="007557A7">
      <w:r>
        <w:rPr>
          <w:lang w:val="en-US"/>
        </w:rPr>
        <w:t>With knowledge and capital, their label Brabent Ventrures focusses on t</w:t>
      </w:r>
      <w:r w:rsidRPr="007557A7">
        <w:rPr>
          <w:lang w:val="en-US"/>
        </w:rPr>
        <w:t>he accelerated, future-proof growth of ambitious</w:t>
      </w:r>
      <w:r>
        <w:rPr>
          <w:lang w:val="en-US"/>
        </w:rPr>
        <w:t xml:space="preserve"> </w:t>
      </w:r>
      <w:r w:rsidRPr="007557A7">
        <w:rPr>
          <w:lang w:val="en-US"/>
        </w:rPr>
        <w:t>start-ups and scale-ups in the top sectors High-Tech Systems and Software, Agrifood, Life Sciences &amp; Health, Maintenance, Supply Chain and Biobased Economy.</w:t>
      </w:r>
      <w:r>
        <w:rPr>
          <w:lang w:val="en-US"/>
        </w:rPr>
        <w:t xml:space="preserve"> </w:t>
      </w:r>
    </w:p>
    <w:p w14:paraId="677A10AF" w14:textId="77777777" w:rsidR="005A07BB" w:rsidRDefault="005A07BB" w:rsidP="005A07BB"/>
    <w:p w14:paraId="50DF05A8" w14:textId="77777777" w:rsidR="005A07BB" w:rsidRDefault="005A07BB" w:rsidP="005A07BB">
      <w:hyperlink r:id="rId8" w:history="1">
        <w:r w:rsidRPr="004C59D2">
          <w:rPr>
            <w:rStyle w:val="Hyperlink"/>
          </w:rPr>
          <w:t>www.bom.nl</w:t>
        </w:r>
      </w:hyperlink>
    </w:p>
    <w:p w14:paraId="16E8D015" w14:textId="77777777" w:rsidR="005A07BB" w:rsidRDefault="005A07BB" w:rsidP="005A07BB"/>
    <w:p w14:paraId="7C836521" w14:textId="77777777" w:rsidR="005A07BB" w:rsidRPr="009705E8" w:rsidRDefault="005A07BB" w:rsidP="005A07BB">
      <w:pPr>
        <w:rPr>
          <w:b/>
        </w:rPr>
      </w:pPr>
      <w:r w:rsidRPr="009705E8">
        <w:rPr>
          <w:b/>
        </w:rPr>
        <w:t>Yard Energy</w:t>
      </w:r>
    </w:p>
    <w:p w14:paraId="70898E51" w14:textId="03299B0F" w:rsidR="007557A7" w:rsidRPr="007557A7" w:rsidRDefault="007557A7" w:rsidP="005A07BB">
      <w:pPr>
        <w:rPr>
          <w:lang w:val="en-US"/>
        </w:rPr>
      </w:pPr>
      <w:r w:rsidRPr="007557A7">
        <w:rPr>
          <w:lang w:val="en-US"/>
        </w:rPr>
        <w:t>YARD ENERGY is one of the largest private developers and investors in wind energy in the Netherlands and has realized more than 400 MW of onshore wind projects in the Netherlands, Finland and Poland. In addition to its own realized projects, YARD ENERGY invests strategically in companies and projects with a focus on the energy transition. To this end, YARD selects initiatives in the Netherlands and initiatives across the border in which Dutch companies are involved.</w:t>
      </w:r>
    </w:p>
    <w:p w14:paraId="3B2C15F2" w14:textId="77777777" w:rsidR="005A07BB" w:rsidRDefault="005A07BB" w:rsidP="005A07BB"/>
    <w:p w14:paraId="2552A641" w14:textId="77777777" w:rsidR="005A07BB" w:rsidRPr="00744E88" w:rsidRDefault="005A07BB" w:rsidP="005A07BB">
      <w:pPr>
        <w:rPr>
          <w:lang w:val="en-US"/>
        </w:rPr>
      </w:pPr>
      <w:hyperlink r:id="rId9" w:history="1">
        <w:r w:rsidRPr="00744E88">
          <w:rPr>
            <w:rStyle w:val="Hyperlink"/>
            <w:lang w:val="en-US"/>
          </w:rPr>
          <w:t>www.yardenergy.com</w:t>
        </w:r>
      </w:hyperlink>
    </w:p>
    <w:p w14:paraId="6EC0CE12" w14:textId="77777777" w:rsidR="005A07BB" w:rsidRPr="00744E88" w:rsidRDefault="005A07BB" w:rsidP="005A07BB">
      <w:pPr>
        <w:rPr>
          <w:lang w:val="en-US"/>
        </w:rPr>
      </w:pPr>
    </w:p>
    <w:p w14:paraId="75AE8D29" w14:textId="3A416C33" w:rsidR="005A07BB" w:rsidRPr="00744E88" w:rsidRDefault="00744E88" w:rsidP="005A07BB">
      <w:pPr>
        <w:rPr>
          <w:b/>
          <w:bCs/>
          <w:lang w:val="en-US"/>
        </w:rPr>
      </w:pPr>
      <w:r w:rsidRPr="00744E88">
        <w:rPr>
          <w:b/>
          <w:bCs/>
          <w:lang w:val="en-US"/>
        </w:rPr>
        <w:t>DOEN Participations</w:t>
      </w:r>
    </w:p>
    <w:p w14:paraId="3CD4576B" w14:textId="170D5B6E" w:rsidR="005A07BB" w:rsidRPr="00744E88" w:rsidRDefault="00744E88" w:rsidP="005A07BB">
      <w:pPr>
        <w:pStyle w:val="NormalWeb"/>
        <w:spacing w:before="0" w:beforeAutospacing="0" w:after="0" w:afterAutospacing="0"/>
        <w:rPr>
          <w:rFonts w:asciiTheme="minorHAnsi" w:hAnsiTheme="minorHAnsi" w:cstheme="minorHAnsi"/>
          <w:color w:val="212121"/>
          <w:shd w:val="clear" w:color="auto" w:fill="FFFFFF"/>
          <w:lang w:val="en-US"/>
        </w:rPr>
      </w:pPr>
      <w:r>
        <w:rPr>
          <w:rFonts w:asciiTheme="minorHAnsi" w:hAnsiTheme="minorHAnsi" w:cstheme="minorHAnsi"/>
          <w:color w:val="212121"/>
          <w:shd w:val="clear" w:color="auto" w:fill="FFFFFF"/>
          <w:lang w:val="en-US"/>
        </w:rPr>
        <w:t>DOEN Participations</w:t>
      </w:r>
      <w:r w:rsidR="007557A7" w:rsidRPr="007557A7">
        <w:rPr>
          <w:rFonts w:asciiTheme="minorHAnsi" w:hAnsiTheme="minorHAnsi" w:cstheme="minorHAnsi"/>
          <w:color w:val="212121"/>
          <w:shd w:val="clear" w:color="auto" w:fill="FFFFFF"/>
          <w:lang w:val="en-US"/>
        </w:rPr>
        <w:t xml:space="preserve"> has the ambition </w:t>
      </w:r>
      <w:r w:rsidR="007557A7">
        <w:rPr>
          <w:rFonts w:asciiTheme="minorHAnsi" w:hAnsiTheme="minorHAnsi" w:cstheme="minorHAnsi"/>
          <w:color w:val="212121"/>
          <w:shd w:val="clear" w:color="auto" w:fill="FFFFFF"/>
          <w:lang w:val="en-US"/>
        </w:rPr>
        <w:t xml:space="preserve">for a </w:t>
      </w:r>
      <w:r w:rsidR="007557A7" w:rsidRPr="007557A7">
        <w:rPr>
          <w:rFonts w:asciiTheme="minorHAnsi" w:hAnsiTheme="minorHAnsi" w:cstheme="minorHAnsi"/>
          <w:color w:val="212121"/>
          <w:shd w:val="clear" w:color="auto" w:fill="FFFFFF"/>
          <w:lang w:val="en-US"/>
        </w:rPr>
        <w:t>greener and more social</w:t>
      </w:r>
      <w:r w:rsidR="007557A7">
        <w:rPr>
          <w:rFonts w:asciiTheme="minorHAnsi" w:hAnsiTheme="minorHAnsi" w:cstheme="minorHAnsi"/>
          <w:color w:val="212121"/>
          <w:shd w:val="clear" w:color="auto" w:fill="FFFFFF"/>
          <w:lang w:val="en-US"/>
        </w:rPr>
        <w:t xml:space="preserve"> world</w:t>
      </w:r>
      <w:r w:rsidR="007557A7" w:rsidRPr="007557A7">
        <w:rPr>
          <w:rFonts w:asciiTheme="minorHAnsi" w:hAnsiTheme="minorHAnsi" w:cstheme="minorHAnsi"/>
          <w:color w:val="212121"/>
          <w:shd w:val="clear" w:color="auto" w:fill="FFFFFF"/>
          <w:lang w:val="en-US"/>
        </w:rPr>
        <w:t xml:space="preserve">. That is why impact is central to all investments. Over the past 25 years, DOEN </w:t>
      </w:r>
      <w:r w:rsidR="007557A7">
        <w:rPr>
          <w:rFonts w:asciiTheme="minorHAnsi" w:hAnsiTheme="minorHAnsi" w:cstheme="minorHAnsi"/>
          <w:color w:val="212121"/>
          <w:shd w:val="clear" w:color="auto" w:fill="FFFFFF"/>
          <w:lang w:val="en-US"/>
        </w:rPr>
        <w:t>Participations</w:t>
      </w:r>
      <w:r w:rsidR="007557A7" w:rsidRPr="007557A7">
        <w:rPr>
          <w:rFonts w:asciiTheme="minorHAnsi" w:hAnsiTheme="minorHAnsi" w:cstheme="minorHAnsi"/>
          <w:color w:val="212121"/>
          <w:shd w:val="clear" w:color="auto" w:fill="FFFFFF"/>
          <w:lang w:val="en-US"/>
        </w:rPr>
        <w:t xml:space="preserve"> has grown into the largest impact investor in sustainable and social startups in the Netherlands. </w:t>
      </w:r>
      <w:r>
        <w:rPr>
          <w:rFonts w:asciiTheme="minorHAnsi" w:hAnsiTheme="minorHAnsi" w:cstheme="minorHAnsi"/>
          <w:color w:val="212121"/>
          <w:shd w:val="clear" w:color="auto" w:fill="FFFFFF"/>
          <w:lang w:val="en-US"/>
        </w:rPr>
        <w:t>DOEN Participations</w:t>
      </w:r>
      <w:r w:rsidR="007557A7" w:rsidRPr="007557A7">
        <w:rPr>
          <w:rFonts w:asciiTheme="minorHAnsi" w:hAnsiTheme="minorHAnsi" w:cstheme="minorHAnsi"/>
          <w:color w:val="212121"/>
          <w:shd w:val="clear" w:color="auto" w:fill="FFFFFF"/>
          <w:lang w:val="en-US"/>
        </w:rPr>
        <w:t xml:space="preserve"> invests in early phase </w:t>
      </w:r>
      <w:r>
        <w:rPr>
          <w:rFonts w:asciiTheme="minorHAnsi" w:hAnsiTheme="minorHAnsi" w:cstheme="minorHAnsi"/>
          <w:color w:val="212121"/>
          <w:shd w:val="clear" w:color="auto" w:fill="FFFFFF"/>
          <w:lang w:val="en-US"/>
        </w:rPr>
        <w:t>c</w:t>
      </w:r>
      <w:r w:rsidR="007557A7" w:rsidRPr="007557A7">
        <w:rPr>
          <w:rFonts w:asciiTheme="minorHAnsi" w:hAnsiTheme="minorHAnsi" w:cstheme="minorHAnsi"/>
          <w:color w:val="212121"/>
          <w:shd w:val="clear" w:color="auto" w:fill="FFFFFF"/>
          <w:lang w:val="en-US"/>
        </w:rPr>
        <w:t xml:space="preserve">ompanies and </w:t>
      </w:r>
      <w:r>
        <w:rPr>
          <w:rFonts w:asciiTheme="minorHAnsi" w:hAnsiTheme="minorHAnsi" w:cstheme="minorHAnsi"/>
          <w:color w:val="212121"/>
          <w:shd w:val="clear" w:color="auto" w:fill="FFFFFF"/>
          <w:lang w:val="en-US"/>
        </w:rPr>
        <w:t>can</w:t>
      </w:r>
      <w:r w:rsidR="007557A7" w:rsidRPr="007557A7">
        <w:rPr>
          <w:rFonts w:asciiTheme="minorHAnsi" w:hAnsiTheme="minorHAnsi" w:cstheme="minorHAnsi"/>
          <w:color w:val="212121"/>
          <w:shd w:val="clear" w:color="auto" w:fill="FFFFFF"/>
          <w:lang w:val="en-US"/>
        </w:rPr>
        <w:t xml:space="preserve"> to take risks. </w:t>
      </w:r>
      <w:r>
        <w:rPr>
          <w:rFonts w:asciiTheme="minorHAnsi" w:hAnsiTheme="minorHAnsi" w:cstheme="minorHAnsi"/>
          <w:color w:val="212121"/>
          <w:shd w:val="clear" w:color="auto" w:fill="FFFFFF"/>
          <w:lang w:val="en-US"/>
        </w:rPr>
        <w:t>DOEN Participations</w:t>
      </w:r>
      <w:r w:rsidR="007557A7" w:rsidRPr="007557A7">
        <w:rPr>
          <w:rFonts w:asciiTheme="minorHAnsi" w:hAnsiTheme="minorHAnsi" w:cstheme="minorHAnsi"/>
          <w:color w:val="212121"/>
          <w:shd w:val="clear" w:color="auto" w:fill="FFFFFF"/>
          <w:lang w:val="en-US"/>
        </w:rPr>
        <w:t xml:space="preserve"> is fully owned and managed by the DOEN Foundation. </w:t>
      </w:r>
      <w:r w:rsidR="007557A7" w:rsidRPr="00744E88">
        <w:rPr>
          <w:rFonts w:asciiTheme="minorHAnsi" w:hAnsiTheme="minorHAnsi" w:cstheme="minorHAnsi"/>
          <w:color w:val="212121"/>
          <w:shd w:val="clear" w:color="auto" w:fill="FFFFFF"/>
          <w:lang w:val="en-US"/>
        </w:rPr>
        <w:t>The DOEN Foundation was founded by Charity Lotteries.</w:t>
      </w:r>
    </w:p>
    <w:p w14:paraId="04E8111A" w14:textId="77777777" w:rsidR="007557A7" w:rsidRPr="00744E88" w:rsidRDefault="007557A7" w:rsidP="005A07BB">
      <w:pPr>
        <w:pStyle w:val="NormalWeb"/>
        <w:spacing w:before="0" w:beforeAutospacing="0" w:after="0" w:afterAutospacing="0"/>
        <w:rPr>
          <w:rFonts w:asciiTheme="minorHAnsi" w:hAnsiTheme="minorHAnsi" w:cstheme="minorHAnsi"/>
          <w:color w:val="212121"/>
          <w:shd w:val="clear" w:color="auto" w:fill="FFFFFF"/>
          <w:lang w:val="en-US"/>
        </w:rPr>
      </w:pPr>
    </w:p>
    <w:p w14:paraId="392A86ED" w14:textId="77777777" w:rsidR="005A07BB" w:rsidRDefault="005A07BB" w:rsidP="005A07BB">
      <w:pPr>
        <w:pStyle w:val="NormalWeb"/>
        <w:spacing w:before="0" w:beforeAutospacing="0" w:after="0" w:afterAutospacing="0"/>
        <w:rPr>
          <w:rFonts w:asciiTheme="minorHAnsi" w:hAnsiTheme="minorHAnsi" w:cstheme="minorHAnsi"/>
          <w:color w:val="212121"/>
          <w:shd w:val="clear" w:color="auto" w:fill="FFFFFF"/>
        </w:rPr>
      </w:pPr>
      <w:hyperlink r:id="rId10" w:history="1">
        <w:r w:rsidRPr="004C59D2">
          <w:rPr>
            <w:rStyle w:val="Hyperlink"/>
            <w:rFonts w:asciiTheme="minorHAnsi" w:hAnsiTheme="minorHAnsi" w:cstheme="minorHAnsi"/>
            <w:shd w:val="clear" w:color="auto" w:fill="FFFFFF"/>
          </w:rPr>
          <w:t>www.doenparticipaties.nl</w:t>
        </w:r>
      </w:hyperlink>
    </w:p>
    <w:p w14:paraId="6F14521B" w14:textId="77777777" w:rsidR="005A07BB" w:rsidRPr="005A07BB" w:rsidRDefault="005A07BB" w:rsidP="006B7260">
      <w:pPr>
        <w:jc w:val="center"/>
      </w:pPr>
    </w:p>
    <w:p w14:paraId="12B29372" w14:textId="67CF2A91" w:rsidR="00DD56F0" w:rsidRPr="005A07BB" w:rsidRDefault="00DD56F0" w:rsidP="00DB4D9A"/>
    <w:p w14:paraId="3B1CF2F1" w14:textId="77777777" w:rsidR="00482824" w:rsidRPr="00886847" w:rsidRDefault="00482824" w:rsidP="00482824">
      <w:pPr>
        <w:rPr>
          <w:lang w:val="en-US"/>
        </w:rPr>
      </w:pPr>
      <w:r w:rsidRPr="00886847">
        <w:rPr>
          <w:lang w:val="en-US"/>
        </w:rPr>
        <w:t xml:space="preserve">___________________________________________________________________________ </w:t>
      </w:r>
    </w:p>
    <w:p w14:paraId="13337633" w14:textId="30C17DF9" w:rsidR="00482824" w:rsidRPr="006B7260" w:rsidRDefault="006B7260" w:rsidP="00482824">
      <w:pPr>
        <w:rPr>
          <w:lang w:val="en-US"/>
        </w:rPr>
      </w:pPr>
      <w:r w:rsidRPr="006B7260">
        <w:rPr>
          <w:lang w:val="en-US"/>
        </w:rPr>
        <w:t xml:space="preserve">For more information, </w:t>
      </w:r>
      <w:r>
        <w:rPr>
          <w:lang w:val="en-US"/>
        </w:rPr>
        <w:t>contact:</w:t>
      </w:r>
    </w:p>
    <w:p w14:paraId="384A30E9" w14:textId="77777777" w:rsidR="00482824" w:rsidRPr="006B7260" w:rsidRDefault="00482824" w:rsidP="00482824">
      <w:pPr>
        <w:rPr>
          <w:b/>
          <w:bCs/>
          <w:lang w:val="en-US"/>
        </w:rPr>
      </w:pPr>
      <w:r w:rsidRPr="006B7260">
        <w:rPr>
          <w:b/>
          <w:bCs/>
          <w:lang w:val="en-US"/>
        </w:rPr>
        <w:t>Harmen van Heist</w:t>
      </w:r>
    </w:p>
    <w:p w14:paraId="0ABD714C" w14:textId="77777777" w:rsidR="009705E8" w:rsidRDefault="00482824" w:rsidP="00482824">
      <w:pPr>
        <w:rPr>
          <w:lang w:val="en-US"/>
        </w:rPr>
      </w:pPr>
      <w:r>
        <w:rPr>
          <w:lang w:val="en-US"/>
        </w:rPr>
        <w:t>Founding Director</w:t>
      </w:r>
      <w:r w:rsidRPr="00903B74">
        <w:rPr>
          <w:lang w:val="en-US"/>
        </w:rPr>
        <w:t xml:space="preserve"> R</w:t>
      </w:r>
      <w:r w:rsidRPr="009F2C0A">
        <w:rPr>
          <w:lang w:val="en-US"/>
        </w:rPr>
        <w:t>ural S</w:t>
      </w:r>
      <w:r>
        <w:rPr>
          <w:lang w:val="en-US"/>
        </w:rPr>
        <w:t>park</w:t>
      </w:r>
      <w:r w:rsidRPr="009F2C0A">
        <w:rPr>
          <w:lang w:val="en-US"/>
        </w:rPr>
        <w:br/>
      </w:r>
      <w:r>
        <w:rPr>
          <w:lang w:val="en-US"/>
        </w:rPr>
        <w:t>harmen@ruralspark.com</w:t>
      </w:r>
      <w:r w:rsidRPr="009F2C0A">
        <w:rPr>
          <w:lang w:val="en-US"/>
        </w:rPr>
        <w:tab/>
      </w:r>
      <w:r w:rsidRPr="009F2C0A">
        <w:rPr>
          <w:lang w:val="en-US"/>
        </w:rPr>
        <w:br/>
        <w:t>+31 6 5204 5973</w:t>
      </w:r>
    </w:p>
    <w:p w14:paraId="11431ED5" w14:textId="51B0E7E7" w:rsidR="00482824" w:rsidRPr="009F2C0A" w:rsidRDefault="00482824" w:rsidP="00482824">
      <w:pPr>
        <w:rPr>
          <w:rFonts w:ascii="Times New Roman" w:eastAsia="Times New Roman" w:hAnsi="Times New Roman" w:cs="Times New Roman"/>
          <w:lang w:val="en-US"/>
        </w:rPr>
      </w:pPr>
      <w:r w:rsidRPr="009F2C0A">
        <w:rPr>
          <w:lang w:val="en-US"/>
        </w:rPr>
        <w:t>__________________________________________________________</w:t>
      </w:r>
      <w:r w:rsidRPr="009F2C0A">
        <w:rPr>
          <w:lang w:val="en-US"/>
        </w:rPr>
        <w:br/>
      </w:r>
    </w:p>
    <w:p w14:paraId="7010766B" w14:textId="77777777" w:rsidR="00F21DA1" w:rsidRPr="006B7260" w:rsidRDefault="00F21DA1" w:rsidP="00F21DA1">
      <w:pPr>
        <w:pStyle w:val="NormalWeb"/>
        <w:spacing w:before="0" w:beforeAutospacing="0" w:after="0" w:afterAutospacing="0"/>
        <w:jc w:val="both"/>
        <w:rPr>
          <w:rFonts w:asciiTheme="minorHAnsi" w:hAnsiTheme="minorHAnsi" w:cstheme="minorHAnsi"/>
          <w:color w:val="212121"/>
          <w:shd w:val="clear" w:color="auto" w:fill="FFFFFF"/>
          <w:lang w:val="en-US"/>
        </w:rPr>
      </w:pPr>
    </w:p>
    <w:p w14:paraId="31D0AA81" w14:textId="429BCF8C" w:rsidR="00D704DD" w:rsidRPr="006B7260" w:rsidRDefault="00D704DD" w:rsidP="00D704DD">
      <w:pPr>
        <w:rPr>
          <w:lang w:val="en-US"/>
        </w:rPr>
      </w:pPr>
    </w:p>
    <w:sectPr w:rsidR="00D704DD" w:rsidRPr="006B7260" w:rsidSect="001E176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06678"/>
    <w:multiLevelType w:val="hybridMultilevel"/>
    <w:tmpl w:val="A822CF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2055222"/>
    <w:multiLevelType w:val="multilevel"/>
    <w:tmpl w:val="43EA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0A2813"/>
    <w:multiLevelType w:val="hybridMultilevel"/>
    <w:tmpl w:val="89D42AEE"/>
    <w:lvl w:ilvl="0" w:tplc="6062F5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093"/>
    <w:rsid w:val="00022F61"/>
    <w:rsid w:val="000E0844"/>
    <w:rsid w:val="000F6DEF"/>
    <w:rsid w:val="00173211"/>
    <w:rsid w:val="001E1761"/>
    <w:rsid w:val="0024266B"/>
    <w:rsid w:val="00277B31"/>
    <w:rsid w:val="002E1C52"/>
    <w:rsid w:val="002F5113"/>
    <w:rsid w:val="00355B55"/>
    <w:rsid w:val="003738BB"/>
    <w:rsid w:val="00386432"/>
    <w:rsid w:val="00396360"/>
    <w:rsid w:val="00482824"/>
    <w:rsid w:val="00494032"/>
    <w:rsid w:val="0055148C"/>
    <w:rsid w:val="005A07BB"/>
    <w:rsid w:val="005F655A"/>
    <w:rsid w:val="00625893"/>
    <w:rsid w:val="00650CC4"/>
    <w:rsid w:val="006B0E46"/>
    <w:rsid w:val="006B7260"/>
    <w:rsid w:val="0070491C"/>
    <w:rsid w:val="00707D81"/>
    <w:rsid w:val="00735F0C"/>
    <w:rsid w:val="00744E88"/>
    <w:rsid w:val="007557A7"/>
    <w:rsid w:val="008310D7"/>
    <w:rsid w:val="008672C5"/>
    <w:rsid w:val="00886847"/>
    <w:rsid w:val="008A44DF"/>
    <w:rsid w:val="008D0CBF"/>
    <w:rsid w:val="00906093"/>
    <w:rsid w:val="009564E2"/>
    <w:rsid w:val="009705E8"/>
    <w:rsid w:val="00A64114"/>
    <w:rsid w:val="00AB5FCE"/>
    <w:rsid w:val="00AC1390"/>
    <w:rsid w:val="00B032F2"/>
    <w:rsid w:val="00B64295"/>
    <w:rsid w:val="00BB4CDB"/>
    <w:rsid w:val="00BF789D"/>
    <w:rsid w:val="00C64A7C"/>
    <w:rsid w:val="00D704DD"/>
    <w:rsid w:val="00DB4D9A"/>
    <w:rsid w:val="00DD56F0"/>
    <w:rsid w:val="00E02469"/>
    <w:rsid w:val="00E2635A"/>
    <w:rsid w:val="00E70021"/>
    <w:rsid w:val="00E730F5"/>
    <w:rsid w:val="00EE2A7A"/>
    <w:rsid w:val="00F21DA1"/>
    <w:rsid w:val="00F5196A"/>
    <w:rsid w:val="00FE25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3AB8F"/>
  <w15:chartTrackingRefBased/>
  <w15:docId w15:val="{F0686C0B-77F1-F048-AEB4-7D28586D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6F0"/>
    <w:pPr>
      <w:ind w:left="720"/>
      <w:contextualSpacing/>
    </w:pPr>
  </w:style>
  <w:style w:type="paragraph" w:styleId="Revision">
    <w:name w:val="Revision"/>
    <w:hidden/>
    <w:uiPriority w:val="99"/>
    <w:semiHidden/>
    <w:rsid w:val="00277B31"/>
  </w:style>
  <w:style w:type="character" w:styleId="CommentReference">
    <w:name w:val="annotation reference"/>
    <w:basedOn w:val="DefaultParagraphFont"/>
    <w:uiPriority w:val="99"/>
    <w:semiHidden/>
    <w:unhideWhenUsed/>
    <w:rsid w:val="00277B31"/>
    <w:rPr>
      <w:sz w:val="16"/>
      <w:szCs w:val="16"/>
    </w:rPr>
  </w:style>
  <w:style w:type="paragraph" w:styleId="CommentText">
    <w:name w:val="annotation text"/>
    <w:basedOn w:val="Normal"/>
    <w:link w:val="CommentTextChar"/>
    <w:uiPriority w:val="99"/>
    <w:semiHidden/>
    <w:unhideWhenUsed/>
    <w:rsid w:val="00277B31"/>
    <w:rPr>
      <w:sz w:val="20"/>
      <w:szCs w:val="20"/>
    </w:rPr>
  </w:style>
  <w:style w:type="character" w:customStyle="1" w:styleId="CommentTextChar">
    <w:name w:val="Comment Text Char"/>
    <w:basedOn w:val="DefaultParagraphFont"/>
    <w:link w:val="CommentText"/>
    <w:uiPriority w:val="99"/>
    <w:semiHidden/>
    <w:rsid w:val="00277B31"/>
    <w:rPr>
      <w:sz w:val="20"/>
      <w:szCs w:val="20"/>
    </w:rPr>
  </w:style>
  <w:style w:type="paragraph" w:styleId="CommentSubject">
    <w:name w:val="annotation subject"/>
    <w:basedOn w:val="CommentText"/>
    <w:next w:val="CommentText"/>
    <w:link w:val="CommentSubjectChar"/>
    <w:uiPriority w:val="99"/>
    <w:semiHidden/>
    <w:unhideWhenUsed/>
    <w:rsid w:val="00277B31"/>
    <w:rPr>
      <w:b/>
      <w:bCs/>
    </w:rPr>
  </w:style>
  <w:style w:type="character" w:customStyle="1" w:styleId="CommentSubjectChar">
    <w:name w:val="Comment Subject Char"/>
    <w:basedOn w:val="CommentTextChar"/>
    <w:link w:val="CommentSubject"/>
    <w:uiPriority w:val="99"/>
    <w:semiHidden/>
    <w:rsid w:val="00277B31"/>
    <w:rPr>
      <w:b/>
      <w:bCs/>
      <w:sz w:val="20"/>
      <w:szCs w:val="20"/>
    </w:rPr>
  </w:style>
  <w:style w:type="paragraph" w:styleId="BalloonText">
    <w:name w:val="Balloon Text"/>
    <w:basedOn w:val="Normal"/>
    <w:link w:val="BalloonTextChar"/>
    <w:uiPriority w:val="99"/>
    <w:semiHidden/>
    <w:unhideWhenUsed/>
    <w:rsid w:val="00277B3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7B31"/>
    <w:rPr>
      <w:rFonts w:ascii="Times New Roman" w:hAnsi="Times New Roman" w:cs="Times New Roman"/>
      <w:sz w:val="18"/>
      <w:szCs w:val="18"/>
    </w:rPr>
  </w:style>
  <w:style w:type="paragraph" w:styleId="NormalWeb">
    <w:name w:val="Normal (Web)"/>
    <w:basedOn w:val="Normal"/>
    <w:uiPriority w:val="99"/>
    <w:unhideWhenUsed/>
    <w:rsid w:val="00F21DA1"/>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DefaultParagraphFont"/>
    <w:uiPriority w:val="99"/>
    <w:unhideWhenUsed/>
    <w:rsid w:val="00396360"/>
    <w:rPr>
      <w:color w:val="0563C1" w:themeColor="hyperlink"/>
      <w:u w:val="single"/>
    </w:rPr>
  </w:style>
  <w:style w:type="character" w:styleId="UnresolvedMention">
    <w:name w:val="Unresolved Mention"/>
    <w:basedOn w:val="DefaultParagraphFont"/>
    <w:uiPriority w:val="99"/>
    <w:semiHidden/>
    <w:unhideWhenUsed/>
    <w:rsid w:val="00396360"/>
    <w:rPr>
      <w:color w:val="605E5C"/>
      <w:shd w:val="clear" w:color="auto" w:fill="E1DFDD"/>
    </w:rPr>
  </w:style>
  <w:style w:type="character" w:styleId="FollowedHyperlink">
    <w:name w:val="FollowedHyperlink"/>
    <w:basedOn w:val="DefaultParagraphFont"/>
    <w:uiPriority w:val="99"/>
    <w:semiHidden/>
    <w:unhideWhenUsed/>
    <w:rsid w:val="004828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587861">
      <w:bodyDiv w:val="1"/>
      <w:marLeft w:val="0"/>
      <w:marRight w:val="0"/>
      <w:marTop w:val="0"/>
      <w:marBottom w:val="0"/>
      <w:divBdr>
        <w:top w:val="none" w:sz="0" w:space="0" w:color="auto"/>
        <w:left w:val="none" w:sz="0" w:space="0" w:color="auto"/>
        <w:bottom w:val="none" w:sz="0" w:space="0" w:color="auto"/>
        <w:right w:val="none" w:sz="0" w:space="0" w:color="auto"/>
      </w:divBdr>
      <w:divsChild>
        <w:div w:id="375200590">
          <w:marLeft w:val="0"/>
          <w:marRight w:val="0"/>
          <w:marTop w:val="0"/>
          <w:marBottom w:val="0"/>
          <w:divBdr>
            <w:top w:val="none" w:sz="0" w:space="0" w:color="auto"/>
            <w:left w:val="none" w:sz="0" w:space="0" w:color="auto"/>
            <w:bottom w:val="none" w:sz="0" w:space="0" w:color="auto"/>
            <w:right w:val="none" w:sz="0" w:space="0" w:color="auto"/>
          </w:divBdr>
        </w:div>
      </w:divsChild>
    </w:div>
    <w:div w:id="293413418">
      <w:bodyDiv w:val="1"/>
      <w:marLeft w:val="0"/>
      <w:marRight w:val="0"/>
      <w:marTop w:val="0"/>
      <w:marBottom w:val="0"/>
      <w:divBdr>
        <w:top w:val="none" w:sz="0" w:space="0" w:color="auto"/>
        <w:left w:val="none" w:sz="0" w:space="0" w:color="auto"/>
        <w:bottom w:val="none" w:sz="0" w:space="0" w:color="auto"/>
        <w:right w:val="none" w:sz="0" w:space="0" w:color="auto"/>
      </w:divBdr>
      <w:divsChild>
        <w:div w:id="2133092523">
          <w:marLeft w:val="0"/>
          <w:marRight w:val="0"/>
          <w:marTop w:val="0"/>
          <w:marBottom w:val="0"/>
          <w:divBdr>
            <w:top w:val="none" w:sz="0" w:space="0" w:color="auto"/>
            <w:left w:val="none" w:sz="0" w:space="0" w:color="auto"/>
            <w:bottom w:val="none" w:sz="0" w:space="0" w:color="auto"/>
            <w:right w:val="none" w:sz="0" w:space="0" w:color="auto"/>
          </w:divBdr>
        </w:div>
      </w:divsChild>
    </w:div>
    <w:div w:id="1372269698">
      <w:bodyDiv w:val="1"/>
      <w:marLeft w:val="0"/>
      <w:marRight w:val="0"/>
      <w:marTop w:val="0"/>
      <w:marBottom w:val="0"/>
      <w:divBdr>
        <w:top w:val="none" w:sz="0" w:space="0" w:color="auto"/>
        <w:left w:val="none" w:sz="0" w:space="0" w:color="auto"/>
        <w:bottom w:val="none" w:sz="0" w:space="0" w:color="auto"/>
        <w:right w:val="none" w:sz="0" w:space="0" w:color="auto"/>
      </w:divBdr>
    </w:div>
    <w:div w:id="1576015827">
      <w:bodyDiv w:val="1"/>
      <w:marLeft w:val="0"/>
      <w:marRight w:val="0"/>
      <w:marTop w:val="0"/>
      <w:marBottom w:val="0"/>
      <w:divBdr>
        <w:top w:val="none" w:sz="0" w:space="0" w:color="auto"/>
        <w:left w:val="none" w:sz="0" w:space="0" w:color="auto"/>
        <w:bottom w:val="none" w:sz="0" w:space="0" w:color="auto"/>
        <w:right w:val="none" w:sz="0" w:space="0" w:color="auto"/>
      </w:divBdr>
    </w:div>
    <w:div w:id="187021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m.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doenparticipaties.nl" TargetMode="External"/><Relationship Id="rId4" Type="http://schemas.openxmlformats.org/officeDocument/2006/relationships/numbering" Target="numbering.xml"/><Relationship Id="rId9" Type="http://schemas.openxmlformats.org/officeDocument/2006/relationships/hyperlink" Target="http://www.yardenergy.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9C94A563424042A08F17CC069B9308" ma:contentTypeVersion="13" ma:contentTypeDescription="Een nieuw document maken." ma:contentTypeScope="" ma:versionID="a036ab90f0f9932c618a301af5ebbaaf">
  <xsd:schema xmlns:xsd="http://www.w3.org/2001/XMLSchema" xmlns:xs="http://www.w3.org/2001/XMLSchema" xmlns:p="http://schemas.microsoft.com/office/2006/metadata/properties" xmlns:ns3="4dc1f708-10a1-40b1-8dd2-7c1010c2cca9" xmlns:ns4="b8caac2b-08df-48b0-ad79-35b26a7297e1" targetNamespace="http://schemas.microsoft.com/office/2006/metadata/properties" ma:root="true" ma:fieldsID="d88dcc1df40f6e16c86e92dca662cc3f" ns3:_="" ns4:_="">
    <xsd:import namespace="4dc1f708-10a1-40b1-8dd2-7c1010c2cca9"/>
    <xsd:import namespace="b8caac2b-08df-48b0-ad79-35b26a7297e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1f708-10a1-40b1-8dd2-7c1010c2c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caac2b-08df-48b0-ad79-35b26a7297e1"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05DD07-8FB3-4515-9750-DDD9E77FEC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B1AF5E-C8AA-48F8-A98D-967F6A086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1f708-10a1-40b1-8dd2-7c1010c2cca9"/>
    <ds:schemaRef ds:uri="b8caac2b-08df-48b0-ad79-35b26a729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53AA13-2193-4A12-A402-A629F119A2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633</Words>
  <Characters>3612</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van den Nieuwenhof</dc:creator>
  <cp:keywords/>
  <dc:description/>
  <cp:lastModifiedBy>Office Rural Spark</cp:lastModifiedBy>
  <cp:revision>7</cp:revision>
  <dcterms:created xsi:type="dcterms:W3CDTF">2020-11-10T19:08:00Z</dcterms:created>
  <dcterms:modified xsi:type="dcterms:W3CDTF">2020-11-12T10:26:00Z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0x010100EA9C94A563424042A08F17CC069B9308</vt:lpwstr>
  </property>
</Properties>
</file>